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4AA3" w14:textId="77777777" w:rsidR="000D5FA3" w:rsidRDefault="000D5FA3" w:rsidP="000D5FA3">
      <w:pPr>
        <w:rPr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Learning outcomes of the specialist professional graduate study Transport</w:t>
      </w:r>
      <w:r>
        <w:rPr>
          <w:rFonts w:asciiTheme="minorHAnsi" w:hAnsiTheme="minorHAnsi"/>
          <w:b/>
        </w:rPr>
        <w:br/>
      </w:r>
    </w:p>
    <w:p w14:paraId="3B893A4A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basic network planning methods in project </w:t>
      </w:r>
      <w:proofErr w:type="gramStart"/>
      <w:r>
        <w:rPr>
          <w:rFonts w:asciiTheme="minorHAnsi" w:hAnsiTheme="minorHAnsi"/>
        </w:rPr>
        <w:t>management</w:t>
      </w:r>
      <w:proofErr w:type="gramEnd"/>
    </w:p>
    <w:p w14:paraId="1A8DF204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appropriate algorithms and models in transport network analysis and </w:t>
      </w:r>
      <w:proofErr w:type="gramStart"/>
      <w:r>
        <w:rPr>
          <w:rFonts w:asciiTheme="minorHAnsi" w:hAnsiTheme="minorHAnsi"/>
        </w:rPr>
        <w:t>optimization</w:t>
      </w:r>
      <w:proofErr w:type="gramEnd"/>
    </w:p>
    <w:p w14:paraId="528A41B8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Select information technology and software to address specific transport system </w:t>
      </w:r>
      <w:proofErr w:type="gramStart"/>
      <w:r>
        <w:rPr>
          <w:rFonts w:asciiTheme="minorHAnsi" w:hAnsiTheme="minorHAnsi"/>
        </w:rPr>
        <w:t>problems</w:t>
      </w:r>
      <w:proofErr w:type="gramEnd"/>
    </w:p>
    <w:p w14:paraId="1D080783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Evaluate the application of ITSs in a real transport </w:t>
      </w:r>
      <w:proofErr w:type="gramStart"/>
      <w:r>
        <w:rPr>
          <w:rFonts w:asciiTheme="minorHAnsi" w:hAnsiTheme="minorHAnsi"/>
        </w:rPr>
        <w:t>system</w:t>
      </w:r>
      <w:proofErr w:type="gramEnd"/>
    </w:p>
    <w:p w14:paraId="5814F3FF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Assess key performance indicators of transport </w:t>
      </w:r>
      <w:proofErr w:type="gramStart"/>
      <w:r>
        <w:rPr>
          <w:rFonts w:asciiTheme="minorHAnsi" w:hAnsiTheme="minorHAnsi"/>
        </w:rPr>
        <w:t>systems</w:t>
      </w:r>
      <w:proofErr w:type="gramEnd"/>
    </w:p>
    <w:p w14:paraId="36E15B73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Select appropriate managerial and marketing approaches in the management of complex transport projects or transport </w:t>
      </w:r>
      <w:proofErr w:type="gramStart"/>
      <w:r>
        <w:rPr>
          <w:rFonts w:asciiTheme="minorHAnsi" w:hAnsiTheme="minorHAnsi"/>
        </w:rPr>
        <w:t>systems</w:t>
      </w:r>
      <w:proofErr w:type="gramEnd"/>
    </w:p>
    <w:p w14:paraId="7E7E0E22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Make business decisions respecting the basic principles of business and engineering ethics and socially responsible business </w:t>
      </w:r>
      <w:proofErr w:type="gramStart"/>
      <w:r>
        <w:rPr>
          <w:rFonts w:asciiTheme="minorHAnsi" w:hAnsiTheme="minorHAnsi"/>
        </w:rPr>
        <w:t>operations</w:t>
      </w:r>
      <w:proofErr w:type="gramEnd"/>
    </w:p>
    <w:p w14:paraId="44F139DE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international, European, and national legislation in the implementation of technological and service processes in the field of </w:t>
      </w:r>
      <w:proofErr w:type="gramStart"/>
      <w:r>
        <w:rPr>
          <w:rFonts w:asciiTheme="minorHAnsi" w:hAnsiTheme="minorHAnsi"/>
        </w:rPr>
        <w:t>transport</w:t>
      </w:r>
      <w:proofErr w:type="gramEnd"/>
    </w:p>
    <w:p w14:paraId="7545DBE0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Use optimization methods for technological processes in </w:t>
      </w:r>
      <w:proofErr w:type="gramStart"/>
      <w:r>
        <w:rPr>
          <w:rFonts w:asciiTheme="minorHAnsi" w:hAnsiTheme="minorHAnsi"/>
        </w:rPr>
        <w:t>transport</w:t>
      </w:r>
      <w:proofErr w:type="gramEnd"/>
    </w:p>
    <w:p w14:paraId="1411259A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Create models of exploitation and maintenance of technical equipment in the transport system</w:t>
      </w:r>
    </w:p>
    <w:p w14:paraId="70DC36EB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Manage logistics and organizational systems in the field of </w:t>
      </w:r>
      <w:proofErr w:type="gramStart"/>
      <w:r>
        <w:rPr>
          <w:rFonts w:asciiTheme="minorHAnsi" w:hAnsiTheme="minorHAnsi"/>
        </w:rPr>
        <w:t>transport</w:t>
      </w:r>
      <w:proofErr w:type="gramEnd"/>
    </w:p>
    <w:p w14:paraId="4B33DB7E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Select transport models and methods when designing a transport </w:t>
      </w:r>
      <w:proofErr w:type="gramStart"/>
      <w:r>
        <w:rPr>
          <w:rFonts w:asciiTheme="minorHAnsi" w:hAnsiTheme="minorHAnsi"/>
        </w:rPr>
        <w:t>plan</w:t>
      </w:r>
      <w:proofErr w:type="gramEnd"/>
    </w:p>
    <w:p w14:paraId="1F785002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Plan road/railroad transport infrastructure solutions based on traffic research </w:t>
      </w:r>
      <w:proofErr w:type="gramStart"/>
      <w:r>
        <w:rPr>
          <w:rFonts w:asciiTheme="minorHAnsi" w:hAnsiTheme="minorHAnsi"/>
        </w:rPr>
        <w:t>results</w:t>
      </w:r>
      <w:proofErr w:type="gramEnd"/>
    </w:p>
    <w:p w14:paraId="65A23165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Propose solutions for transport system planning based on sustainable development </w:t>
      </w:r>
      <w:proofErr w:type="gramStart"/>
      <w:r>
        <w:rPr>
          <w:rFonts w:asciiTheme="minorHAnsi" w:hAnsiTheme="minorHAnsi"/>
        </w:rPr>
        <w:t>principles</w:t>
      </w:r>
      <w:proofErr w:type="gramEnd"/>
    </w:p>
    <w:p w14:paraId="1A4DD346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Select safety elements when planning and designing road/railroad transport infrastructure </w:t>
      </w:r>
      <w:proofErr w:type="gramStart"/>
      <w:r>
        <w:rPr>
          <w:rFonts w:asciiTheme="minorHAnsi" w:hAnsiTheme="minorHAnsi"/>
        </w:rPr>
        <w:t>elements</w:t>
      </w:r>
      <w:proofErr w:type="gramEnd"/>
    </w:p>
    <w:p w14:paraId="36AEE744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Recommend measures to improve road/railroad transport </w:t>
      </w:r>
      <w:proofErr w:type="gramStart"/>
      <w:r>
        <w:rPr>
          <w:rFonts w:asciiTheme="minorHAnsi" w:hAnsiTheme="minorHAnsi"/>
        </w:rPr>
        <w:t>safety</w:t>
      </w:r>
      <w:proofErr w:type="gramEnd"/>
    </w:p>
    <w:p w14:paraId="6EEAF670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Design and conduct training of entities in the field of road/railroad transport with an emphasis on prevention in transport</w:t>
      </w:r>
    </w:p>
    <w:p w14:paraId="46FD259E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Prepare a more complex professional project in the field of road/railroad </w:t>
      </w:r>
      <w:proofErr w:type="gramStart"/>
      <w:r>
        <w:rPr>
          <w:rFonts w:asciiTheme="minorHAnsi" w:hAnsiTheme="minorHAnsi"/>
        </w:rPr>
        <w:t>transport</w:t>
      </w:r>
      <w:proofErr w:type="gramEnd"/>
    </w:p>
    <w:p w14:paraId="7898ECD8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Manage communication and collaboration processes in different social groups in the field of </w:t>
      </w:r>
      <w:proofErr w:type="gramStart"/>
      <w:r>
        <w:rPr>
          <w:rFonts w:asciiTheme="minorHAnsi" w:hAnsiTheme="minorHAnsi"/>
        </w:rPr>
        <w:t>transport</w:t>
      </w:r>
      <w:proofErr w:type="gramEnd"/>
    </w:p>
    <w:p w14:paraId="1DC3217E" w14:textId="77777777" w:rsidR="000D5FA3" w:rsidRPr="00243AA6" w:rsidRDefault="000D5FA3" w:rsidP="000D5FA3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Assess the applicability of modern development trends in the field of </w:t>
      </w:r>
      <w:proofErr w:type="gramStart"/>
      <w:r>
        <w:rPr>
          <w:rFonts w:asciiTheme="minorHAnsi" w:hAnsiTheme="minorHAnsi"/>
        </w:rPr>
        <w:t>transport</w:t>
      </w:r>
      <w:proofErr w:type="gramEnd"/>
    </w:p>
    <w:p w14:paraId="46A7141F" w14:textId="77777777" w:rsidR="00D6380B" w:rsidRPr="000D5FA3" w:rsidRDefault="00D6380B" w:rsidP="000D5FA3"/>
    <w:sectPr w:rsidR="00D6380B" w:rsidRPr="000D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4CD1"/>
    <w:multiLevelType w:val="hybridMultilevel"/>
    <w:tmpl w:val="760E778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81AF3"/>
    <w:multiLevelType w:val="hybridMultilevel"/>
    <w:tmpl w:val="055259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84391"/>
    <w:multiLevelType w:val="hybridMultilevel"/>
    <w:tmpl w:val="B1FEDF8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49D7"/>
    <w:multiLevelType w:val="hybridMultilevel"/>
    <w:tmpl w:val="E1DC69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FA2CD8"/>
    <w:multiLevelType w:val="hybridMultilevel"/>
    <w:tmpl w:val="84B0FC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529857">
    <w:abstractNumId w:val="4"/>
  </w:num>
  <w:num w:numId="2" w16cid:durableId="732119687">
    <w:abstractNumId w:val="1"/>
  </w:num>
  <w:num w:numId="3" w16cid:durableId="1758282831">
    <w:abstractNumId w:val="2"/>
  </w:num>
  <w:num w:numId="4" w16cid:durableId="2038265240">
    <w:abstractNumId w:val="0"/>
  </w:num>
  <w:num w:numId="5" w16cid:durableId="1168642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25"/>
    <w:rsid w:val="000D5FA3"/>
    <w:rsid w:val="007E1BC7"/>
    <w:rsid w:val="00945825"/>
    <w:rsid w:val="009462AF"/>
    <w:rsid w:val="00D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6AE2"/>
  <w15:chartTrackingRefBased/>
  <w15:docId w15:val="{A41F603B-43E1-490B-AFA5-FC4E58A9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25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825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5825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45825"/>
    <w:pPr>
      <w:widowControl w:val="0"/>
      <w:autoSpaceDE w:val="0"/>
      <w:autoSpaceDN w:val="0"/>
      <w:spacing w:before="14" w:after="0" w:line="240" w:lineRule="auto"/>
      <w:ind w:left="640" w:hanging="449"/>
    </w:pPr>
    <w:rPr>
      <w:rFonts w:ascii="Arial" w:eastAsia="Arial" w:hAnsi="Arial" w:cs="Arial"/>
    </w:rPr>
  </w:style>
  <w:style w:type="paragraph" w:customStyle="1" w:styleId="Normal1">
    <w:name w:val="Normal1"/>
    <w:rsid w:val="00945825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customStyle="1" w:styleId="markedcontent">
    <w:name w:val="markedcontent"/>
    <w:basedOn w:val="DefaultParagraphFont"/>
    <w:rsid w:val="000D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3</cp:revision>
  <dcterms:created xsi:type="dcterms:W3CDTF">2020-01-17T01:20:00Z</dcterms:created>
  <dcterms:modified xsi:type="dcterms:W3CDTF">2023-07-06T12:33:00Z</dcterms:modified>
</cp:coreProperties>
</file>